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35DED" w14:textId="547C9B66" w:rsidR="00C9339C" w:rsidRDefault="00C9339C" w:rsidP="00F27CA7">
      <w:r>
        <w:t xml:space="preserve">Part1 </w:t>
      </w:r>
    </w:p>
    <w:p w14:paraId="4C36F268" w14:textId="72FE5798" w:rsidR="00C9339C" w:rsidRDefault="00F27CA7" w:rsidP="00F27CA7">
      <w:r>
        <w:t>1</w:t>
      </w:r>
    </w:p>
    <w:p w14:paraId="4DEA78B8" w14:textId="425EDC51" w:rsidR="00F27CA7" w:rsidRPr="00F27CA7" w:rsidRDefault="00F27CA7" w:rsidP="00F27CA7">
      <w:pPr>
        <w:rPr>
          <w:rFonts w:ascii="Times New Roman" w:eastAsia="Times New Roman" w:hAnsi="Times New Roman" w:cs="Times New Roman"/>
        </w:rPr>
      </w:pPr>
      <w:r>
        <w:t>_</w:t>
      </w:r>
      <w:r w:rsidRPr="00F27CA7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 </w:t>
      </w:r>
      <w:r w:rsidRPr="00F27CA7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FFFFFF"/>
        </w:rPr>
        <w:t>Describe how you use the cycle of measurement, assessment, and improvement (see exhibit 2.1) to evaluate and make changes in your personal life.</w:t>
      </w:r>
    </w:p>
    <w:p w14:paraId="1B69B4B7" w14:textId="20DA05AC" w:rsidR="00F27CA7" w:rsidRPr="00F27CA7" w:rsidRDefault="00F27CA7" w:rsidP="00F27CA7">
      <w:pPr>
        <w:rPr>
          <w:rFonts w:ascii="Times New Roman" w:eastAsia="Times New Roman" w:hAnsi="Times New Roman" w:cs="Times New Roman"/>
        </w:rPr>
      </w:pPr>
      <w:r>
        <w:t>2_</w:t>
      </w:r>
      <w:r w:rsidRPr="00F27CA7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 </w:t>
      </w:r>
      <w:r w:rsidRPr="00F27CA7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FFFFFF"/>
        </w:rPr>
        <w:t>How do quality practices that originated in the manufacturing industry differ from the traditional quality practices of healthcare organizations?</w:t>
      </w:r>
    </w:p>
    <w:p w14:paraId="10DCB637" w14:textId="14395213" w:rsidR="00F27CA7" w:rsidRPr="00F27CA7" w:rsidRDefault="00F27CA7" w:rsidP="00F27CA7">
      <w:pPr>
        <w:rPr>
          <w:rFonts w:ascii="Times New Roman" w:eastAsia="Times New Roman" w:hAnsi="Times New Roman" w:cs="Times New Roman"/>
        </w:rPr>
      </w:pPr>
      <w:r>
        <w:t>3_</w:t>
      </w:r>
      <w:r w:rsidRPr="00F27CA7">
        <w:rPr>
          <w:rFonts w:ascii="Helvetica" w:hAnsi="Helvetica"/>
          <w:color w:val="000000"/>
          <w:sz w:val="21"/>
          <w:szCs w:val="21"/>
          <w:shd w:val="clear" w:color="auto" w:fill="FFFFFF"/>
        </w:rPr>
        <w:t xml:space="preserve"> </w:t>
      </w:r>
      <w:r w:rsidRPr="00F27CA7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FFFFFF"/>
        </w:rPr>
        <w:t>How would applying the core values and concepts of the Baldrige Performance Excellence Framework (Health Care) improve healthcare quality? (See critical concept 2.1.)</w:t>
      </w:r>
    </w:p>
    <w:p w14:paraId="08394A8E" w14:textId="006523EB" w:rsidR="00F27CA7" w:rsidRPr="00F27CA7" w:rsidRDefault="00F27CA7" w:rsidP="00F27CA7">
      <w:pPr>
        <w:rPr>
          <w:rFonts w:ascii="Times New Roman" w:eastAsia="Times New Roman" w:hAnsi="Times New Roman" w:cs="Times New Roman"/>
        </w:rPr>
      </w:pPr>
      <w:r>
        <w:t>4_</w:t>
      </w:r>
      <w:r w:rsidRPr="00F27CA7">
        <w:t xml:space="preserve"> </w:t>
      </w:r>
      <w:r w:rsidRPr="00F27CA7">
        <w:rPr>
          <w:rFonts w:ascii="Times New Roman" w:eastAsia="Times New Roman" w:hAnsi="Times New Roman" w:cs="Times New Roman"/>
        </w:rPr>
        <w:br/>
      </w:r>
      <w:r w:rsidRPr="00F27CA7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FFFFFF"/>
        </w:rPr>
        <w:t xml:space="preserve">Consider the healthcare encounter you described in </w:t>
      </w:r>
      <w:proofErr w:type="spellStart"/>
      <w:r w:rsidRPr="00F27CA7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FFFFFF"/>
        </w:rPr>
        <w:t>HyperDoc</w:t>
      </w:r>
      <w:proofErr w:type="spellEnd"/>
      <w:r w:rsidRPr="00F27CA7">
        <w:rPr>
          <w:rFonts w:ascii="Helvetica" w:eastAsia="Times New Roman" w:hAnsi="Helvetica" w:cs="Times New Roman"/>
          <w:color w:val="000000"/>
          <w:sz w:val="21"/>
          <w:szCs w:val="21"/>
          <w:shd w:val="clear" w:color="auto" w:fill="FFFFFF"/>
        </w:rPr>
        <w:t> C1. If wasteful practices had been eliminated or steps in the process had been standardized, would you have had a different encounter? How would it have changed?</w:t>
      </w:r>
    </w:p>
    <w:p w14:paraId="6ED75A4E" w14:textId="4B627CAF" w:rsidR="00F27CA7" w:rsidRDefault="00F27CA7"/>
    <w:p w14:paraId="1C561D3E" w14:textId="19FA71CD" w:rsidR="00C9339C" w:rsidRDefault="00C9339C">
      <w:r>
        <w:t xml:space="preserve">Part2 </w:t>
      </w:r>
    </w:p>
    <w:p w14:paraId="68212D56" w14:textId="77777777" w:rsidR="00C9339C" w:rsidRPr="00C9339C" w:rsidRDefault="00C9339C" w:rsidP="00C9339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sz w:val="20"/>
          <w:szCs w:val="20"/>
        </w:rPr>
      </w:pPr>
      <w:r w:rsidRPr="00C9339C">
        <w:rPr>
          <w:rFonts w:ascii="inherit" w:eastAsia="Times New Roman" w:hAnsi="inherit" w:cs="Times New Roman"/>
          <w:sz w:val="20"/>
          <w:szCs w:val="20"/>
        </w:rPr>
        <w:t>Why are conceptual models of management processes useful for practicing managers?</w:t>
      </w:r>
    </w:p>
    <w:p w14:paraId="5BD533AD" w14:textId="77777777" w:rsidR="00C9339C" w:rsidRPr="00C9339C" w:rsidRDefault="00C9339C" w:rsidP="00C9339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sz w:val="20"/>
          <w:szCs w:val="20"/>
        </w:rPr>
      </w:pPr>
      <w:r w:rsidRPr="00C9339C">
        <w:rPr>
          <w:rFonts w:ascii="inherit" w:eastAsia="Times New Roman" w:hAnsi="inherit" w:cs="Times New Roman"/>
          <w:sz w:val="20"/>
          <w:szCs w:val="20"/>
        </w:rPr>
        <w:t>Explain and illustrate the possible benefits of strategic management. What types of health care institutions may benefit most from strategic management?</w:t>
      </w:r>
    </w:p>
    <w:p w14:paraId="1D2C6238" w14:textId="77777777" w:rsidR="00C9339C" w:rsidRPr="00C9339C" w:rsidRDefault="00C9339C" w:rsidP="00C9339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sz w:val="20"/>
          <w:szCs w:val="20"/>
        </w:rPr>
      </w:pPr>
      <w:r w:rsidRPr="00C9339C">
        <w:rPr>
          <w:rFonts w:ascii="inherit" w:eastAsia="Times New Roman" w:hAnsi="inherit" w:cs="Times New Roman"/>
          <w:sz w:val="20"/>
          <w:szCs w:val="20"/>
        </w:rPr>
        <w:t>Compare and contrast the analytical view of strategic management with the emergent, learning approach. Which is most appropriate for health care managers?</w:t>
      </w:r>
    </w:p>
    <w:tbl>
      <w:tblPr>
        <w:tblW w:w="17385" w:type="dxa"/>
        <w:tblCellSpacing w:w="15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  <w:tblCaption w:val="Properties of various discussions"/>
        <w:tblDescription w:val="Properties of various discussions"/>
      </w:tblPr>
      <w:tblGrid>
        <w:gridCol w:w="17385"/>
      </w:tblGrid>
      <w:tr w:rsidR="00C9339C" w:rsidRPr="00C9339C" w14:paraId="5CEB48C1" w14:textId="77777777" w:rsidTr="00C9339C">
        <w:trPr>
          <w:trHeight w:val="45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8F8F8"/>
            <w:vAlign w:val="center"/>
            <w:hideMark/>
          </w:tcPr>
          <w:p w14:paraId="4AC0C72C" w14:textId="77777777" w:rsidR="00C9339C" w:rsidRPr="00C9339C" w:rsidRDefault="00C9339C" w:rsidP="00C9339C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C933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To receive full </w:t>
            </w:r>
            <w:proofErr w:type="gramStart"/>
            <w:r w:rsidRPr="00C933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credit</w:t>
            </w:r>
            <w:proofErr w:type="gramEnd"/>
            <w:r w:rsidRPr="00C9339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you must:</w:t>
            </w:r>
          </w:p>
          <w:p w14:paraId="60A5D21A" w14:textId="77777777" w:rsidR="00C9339C" w:rsidRPr="00C9339C" w:rsidRDefault="00C9339C" w:rsidP="00C9339C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C9339C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          A. Provide a meaningful, thoughtful and scholarly initial post that is supported by fact/evidence and not just opinion.</w:t>
            </w:r>
          </w:p>
          <w:p w14:paraId="547A1798" w14:textId="77777777" w:rsidR="00C9339C" w:rsidRPr="00C9339C" w:rsidRDefault="00C9339C" w:rsidP="00C9339C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C9339C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          B. Provide one supporting source/reference of your initial thread, cited at the end of your discussion board in proper APA format.</w:t>
            </w:r>
          </w:p>
          <w:p w14:paraId="6AE80E7D" w14:textId="77777777" w:rsidR="00C9339C" w:rsidRPr="00C9339C" w:rsidRDefault="00C9339C" w:rsidP="00C9339C">
            <w:pPr>
              <w:spacing w:after="240"/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  <w:r w:rsidRPr="00C9339C">
              <w:rPr>
                <w:rFonts w:ascii="inherit" w:eastAsia="Times New Roman" w:hAnsi="inherit" w:cs="Arial"/>
                <w:color w:val="000000"/>
                <w:sz w:val="20"/>
                <w:szCs w:val="20"/>
              </w:rPr>
              <w:t>           C. Proofread and correct any grammar or spelling errors.</w:t>
            </w:r>
          </w:p>
          <w:p w14:paraId="6380BD4E" w14:textId="77777777" w:rsidR="00C9339C" w:rsidRPr="00C9339C" w:rsidRDefault="00C9339C" w:rsidP="00C9339C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C9339C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br/>
            </w:r>
          </w:p>
        </w:tc>
      </w:tr>
    </w:tbl>
    <w:p w14:paraId="37EC75E1" w14:textId="77777777" w:rsidR="00C9339C" w:rsidRDefault="00C9339C"/>
    <w:sectPr w:rsidR="00C93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593D29"/>
    <w:multiLevelType w:val="multilevel"/>
    <w:tmpl w:val="37C61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A7"/>
    <w:rsid w:val="00C9339C"/>
    <w:rsid w:val="00F2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A580"/>
  <w15:chartTrackingRefBased/>
  <w15:docId w15:val="{2E85AB11-80E1-DC44-9B82-38490A08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3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8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4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مستخدم Microsoft Office</dc:creator>
  <cp:keywords/>
  <dc:description/>
  <cp:lastModifiedBy>مستخدم Microsoft Office</cp:lastModifiedBy>
  <cp:revision>2</cp:revision>
  <dcterms:created xsi:type="dcterms:W3CDTF">2021-02-02T20:20:00Z</dcterms:created>
  <dcterms:modified xsi:type="dcterms:W3CDTF">2021-02-02T20:25:00Z</dcterms:modified>
</cp:coreProperties>
</file>